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3C5C" w:rsidRDefault="0000000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MPRIMIR EN HOJA MEMBRETADA DE LA EMPRESA (y borrar este título)</w:t>
      </w:r>
    </w:p>
    <w:p w14:paraId="00000002" w14:textId="77777777" w:rsidR="00BD3C5C" w:rsidRDefault="00BD3C5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03" w14:textId="77777777" w:rsidR="00BD3C5C" w:rsidRDefault="00000000">
      <w:pPr>
        <w:spacing w:line="240" w:lineRule="auto"/>
        <w:jc w:val="center"/>
        <w:rPr>
          <w:rFonts w:ascii="Arial" w:eastAsia="Arial" w:hAnsi="Arial" w:cs="Arial"/>
          <w:b/>
          <w:color w:val="FF0000"/>
          <w:sz w:val="18"/>
          <w:szCs w:val="18"/>
          <w:highlight w:val="green"/>
        </w:rPr>
      </w:pPr>
      <w:r>
        <w:rPr>
          <w:rFonts w:ascii="Arial" w:eastAsia="Arial" w:hAnsi="Arial" w:cs="Arial"/>
          <w:b/>
          <w:sz w:val="24"/>
          <w:szCs w:val="24"/>
        </w:rPr>
        <w:t>Carta compromiso</w:t>
      </w:r>
    </w:p>
    <w:p w14:paraId="00000004" w14:textId="77777777" w:rsidR="00BD3C5C" w:rsidRDefault="00000000">
      <w:pPr>
        <w:spacing w:line="240" w:lineRule="auto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Mérida, Yucatán</w:t>
      </w:r>
      <w:r>
        <w:rPr>
          <w:rFonts w:ascii="Arial" w:eastAsia="Arial" w:hAnsi="Arial" w:cs="Arial"/>
          <w:sz w:val="18"/>
          <w:szCs w:val="18"/>
        </w:rPr>
        <w:t xml:space="preserve">, </w:t>
      </w:r>
      <w:bookmarkStart w:id="0" w:name="bookmark=kix.99fbyfrk8tff" w:colFirst="0" w:colLast="0"/>
      <w:bookmarkEnd w:id="0"/>
      <w:r>
        <w:rPr>
          <w:rFonts w:ascii="Arial" w:eastAsia="Arial" w:hAnsi="Arial" w:cs="Arial"/>
          <w:sz w:val="18"/>
          <w:szCs w:val="18"/>
        </w:rPr>
        <w:t>día de mes de año</w:t>
      </w:r>
    </w:p>
    <w:p w14:paraId="00000005" w14:textId="77777777" w:rsidR="00BD3C5C" w:rsidRDefault="00000000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DIRECCIÓN DE COMERCIO</w:t>
      </w:r>
    </w:p>
    <w:p w14:paraId="00000006" w14:textId="77777777" w:rsidR="00BD3C5C" w:rsidRDefault="00000000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SECRETARÍA DE ECONOMÍA Y TRABAJO</w:t>
      </w:r>
    </w:p>
    <w:p w14:paraId="00000007" w14:textId="77777777" w:rsidR="00BD3C5C" w:rsidRDefault="00000000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DEL ESTADO DE YUCATÁN</w:t>
      </w:r>
    </w:p>
    <w:p w14:paraId="00000008" w14:textId="77777777" w:rsidR="00BD3C5C" w:rsidRDefault="00000000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Presente</w:t>
      </w:r>
    </w:p>
    <w:p w14:paraId="00000009" w14:textId="77777777" w:rsidR="00BD3C5C" w:rsidRDefault="00BD3C5C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14:paraId="0000000A" w14:textId="77777777" w:rsidR="00BD3C5C" w:rsidRDefault="00BD3C5C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14:paraId="0000000B" w14:textId="72E9208A" w:rsidR="00BD3C5C" w:rsidRDefault="00000000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18"/>
          <w:szCs w:val="18"/>
        </w:rPr>
        <w:t xml:space="preserve">Por medio de la presente, el que suscribe, en su carácter de </w:t>
      </w:r>
      <w:r>
        <w:rPr>
          <w:rFonts w:ascii="Arial" w:eastAsia="Arial" w:hAnsi="Arial" w:cs="Arial"/>
          <w:b/>
          <w:sz w:val="18"/>
          <w:szCs w:val="18"/>
        </w:rPr>
        <w:t xml:space="preserve">Puesto que ocupa </w:t>
      </w:r>
      <w:r w:rsidRPr="00453EED">
        <w:rPr>
          <w:rFonts w:ascii="Arial" w:eastAsia="Arial" w:hAnsi="Arial" w:cs="Arial"/>
          <w:bCs/>
          <w:sz w:val="18"/>
          <w:szCs w:val="18"/>
        </w:rPr>
        <w:t xml:space="preserve">de la empresa </w:t>
      </w:r>
      <w:r>
        <w:rPr>
          <w:rFonts w:ascii="Arial" w:eastAsia="Arial" w:hAnsi="Arial" w:cs="Arial"/>
          <w:sz w:val="18"/>
          <w:szCs w:val="18"/>
        </w:rPr>
        <w:t xml:space="preserve">con razón social </w:t>
      </w:r>
      <w:r>
        <w:rPr>
          <w:rFonts w:ascii="Arial" w:eastAsia="Arial" w:hAnsi="Arial" w:cs="Arial"/>
          <w:b/>
          <w:sz w:val="18"/>
          <w:szCs w:val="18"/>
        </w:rPr>
        <w:t>Razón Social/Persona física con actividad empresarial</w:t>
      </w:r>
      <w:r>
        <w:rPr>
          <w:rFonts w:ascii="Arial" w:eastAsia="Arial" w:hAnsi="Arial" w:cs="Arial"/>
          <w:sz w:val="18"/>
          <w:szCs w:val="18"/>
        </w:rPr>
        <w:t xml:space="preserve">, manifiesta el compromiso de esta empresa productora de cumplir con las disposiciones aplicables conforme a todos y cada uno de los lineamientos establecidos para la participación en el evento </w:t>
      </w:r>
      <w:r>
        <w:rPr>
          <w:rFonts w:ascii="Arial" w:eastAsia="Arial" w:hAnsi="Arial" w:cs="Arial"/>
          <w:b/>
          <w:sz w:val="18"/>
          <w:szCs w:val="18"/>
        </w:rPr>
        <w:t>Nombre del evento</w:t>
      </w:r>
      <w:r>
        <w:rPr>
          <w:rFonts w:ascii="Arial" w:eastAsia="Arial" w:hAnsi="Arial" w:cs="Arial"/>
          <w:sz w:val="18"/>
          <w:szCs w:val="18"/>
        </w:rPr>
        <w:t xml:space="preserve">, que se llevará a cabo en el mes de </w:t>
      </w:r>
      <w:r>
        <w:rPr>
          <w:rFonts w:ascii="Arial" w:eastAsia="Arial" w:hAnsi="Arial" w:cs="Arial"/>
          <w:b/>
          <w:sz w:val="18"/>
          <w:szCs w:val="18"/>
        </w:rPr>
        <w:t>mes</w:t>
      </w:r>
      <w:r>
        <w:rPr>
          <w:rFonts w:ascii="Arial" w:eastAsia="Arial" w:hAnsi="Arial" w:cs="Arial"/>
          <w:sz w:val="18"/>
          <w:szCs w:val="18"/>
        </w:rPr>
        <w:t xml:space="preserve">, en </w:t>
      </w:r>
      <w:r>
        <w:rPr>
          <w:rFonts w:ascii="Arial" w:eastAsia="Arial" w:hAnsi="Arial" w:cs="Arial"/>
          <w:b/>
          <w:sz w:val="18"/>
          <w:szCs w:val="18"/>
        </w:rPr>
        <w:t>Ciudad y Estado</w:t>
      </w:r>
      <w:r>
        <w:rPr>
          <w:rFonts w:ascii="Arial" w:eastAsia="Arial" w:hAnsi="Arial" w:cs="Arial"/>
          <w:sz w:val="18"/>
          <w:szCs w:val="18"/>
        </w:rPr>
        <w:t xml:space="preserve">. En lo particular, se compromete a:     </w:t>
      </w:r>
    </w:p>
    <w:p w14:paraId="0000000C" w14:textId="77777777" w:rsidR="00BD3C5C" w:rsidRDefault="00BD3C5C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0000000D" w14:textId="77777777" w:rsidR="00BD3C5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Conservar los requisitos que dieron origen a la elección como beneficiario.</w:t>
      </w:r>
    </w:p>
    <w:p w14:paraId="0000000E" w14:textId="77777777" w:rsidR="00BD3C5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Presentar en tiempo y forma la información solicitada en el formato complementario de esta carta compromiso.</w:t>
      </w:r>
    </w:p>
    <w:p w14:paraId="0000000F" w14:textId="77777777" w:rsidR="00BD3C5C" w:rsidRDefault="00000000">
      <w:pPr>
        <w:numPr>
          <w:ilvl w:val="0"/>
          <w:numId w:val="1"/>
        </w:numPr>
        <w:tabs>
          <w:tab w:val="left" w:pos="1064"/>
        </w:tabs>
        <w:spacing w:after="0" w:line="240" w:lineRule="auto"/>
        <w:ind w:left="1066" w:hanging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Cubrir los viáticos del personal de la empresa que participará en el evento.</w:t>
      </w:r>
    </w:p>
    <w:p w14:paraId="00000010" w14:textId="77777777" w:rsidR="00BD3C5C" w:rsidRDefault="00000000">
      <w:pPr>
        <w:numPr>
          <w:ilvl w:val="0"/>
          <w:numId w:val="1"/>
        </w:numPr>
        <w:tabs>
          <w:tab w:val="left" w:pos="1064"/>
        </w:tabs>
        <w:spacing w:after="0" w:line="240" w:lineRule="auto"/>
        <w:ind w:left="1066" w:hanging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Que sus productos o servicios cumplan los requisitos que solicita el país donde se llevará a cabo el evento, para su comercialización.</w:t>
      </w:r>
    </w:p>
    <w:p w14:paraId="00000011" w14:textId="77777777" w:rsidR="00BD3C5C" w:rsidRDefault="00000000">
      <w:pPr>
        <w:numPr>
          <w:ilvl w:val="0"/>
          <w:numId w:val="1"/>
        </w:numPr>
        <w:tabs>
          <w:tab w:val="left" w:pos="1064"/>
        </w:tabs>
        <w:spacing w:after="0" w:line="240" w:lineRule="auto"/>
        <w:ind w:left="1066" w:hanging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Realizar los trámites aduanales que fueran necesarios.</w:t>
      </w:r>
    </w:p>
    <w:p w14:paraId="00000012" w14:textId="77777777" w:rsidR="00BD3C5C" w:rsidRDefault="00000000">
      <w:pPr>
        <w:tabs>
          <w:tab w:val="left" w:pos="1540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00000013" w14:textId="77777777" w:rsidR="00BD3C5C" w:rsidRDefault="00000000">
      <w:pPr>
        <w:tabs>
          <w:tab w:val="left" w:pos="1064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Asimismo, se compromete a que, quienes representen a la empresa en el evento:</w:t>
      </w:r>
    </w:p>
    <w:p w14:paraId="00000014" w14:textId="77777777" w:rsidR="00BD3C5C" w:rsidRDefault="00000000">
      <w:pPr>
        <w:numPr>
          <w:ilvl w:val="0"/>
          <w:numId w:val="1"/>
        </w:numPr>
        <w:tabs>
          <w:tab w:val="left" w:pos="1064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 mayores de edad.</w:t>
      </w:r>
    </w:p>
    <w:p w14:paraId="00000015" w14:textId="77777777" w:rsidR="00BD3C5C" w:rsidRDefault="00000000">
      <w:pPr>
        <w:numPr>
          <w:ilvl w:val="0"/>
          <w:numId w:val="1"/>
        </w:numPr>
        <w:tabs>
          <w:tab w:val="left" w:pos="1064"/>
        </w:tabs>
        <w:spacing w:after="0" w:line="240" w:lineRule="auto"/>
        <w:ind w:left="1066" w:hanging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Conozcan con detalle el producto o servicio que se comercializará (ficha técnica, capacidad de producción, tiempos de entrega, etc.).</w:t>
      </w:r>
    </w:p>
    <w:p w14:paraId="00000016" w14:textId="77777777" w:rsidR="00BD3C5C" w:rsidRDefault="00000000">
      <w:pPr>
        <w:numPr>
          <w:ilvl w:val="0"/>
          <w:numId w:val="1"/>
        </w:numPr>
        <w:tabs>
          <w:tab w:val="left" w:pos="1064"/>
        </w:tabs>
        <w:spacing w:after="0" w:line="240" w:lineRule="auto"/>
        <w:ind w:left="1066" w:hanging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Estén capacitados para tomar decisiones y realizar negociaciones de manera profesional.</w:t>
      </w:r>
    </w:p>
    <w:p w14:paraId="00000017" w14:textId="77777777" w:rsidR="00BD3C5C" w:rsidRDefault="00000000">
      <w:pPr>
        <w:numPr>
          <w:ilvl w:val="0"/>
          <w:numId w:val="1"/>
        </w:numPr>
        <w:tabs>
          <w:tab w:val="left" w:pos="1064"/>
        </w:tabs>
        <w:spacing w:after="0" w:line="240" w:lineRule="auto"/>
        <w:ind w:left="1066" w:hanging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hagan responsables de enviar, recibir y resguardar sus muestras, productos, material promocional y equipos tecnológicos.</w:t>
      </w:r>
    </w:p>
    <w:p w14:paraId="00000018" w14:textId="77777777" w:rsidR="00BD3C5C" w:rsidRDefault="00000000">
      <w:pPr>
        <w:numPr>
          <w:ilvl w:val="0"/>
          <w:numId w:val="1"/>
        </w:numPr>
        <w:tabs>
          <w:tab w:val="left" w:pos="1064"/>
        </w:tabs>
        <w:spacing w:after="0" w:line="240" w:lineRule="auto"/>
        <w:ind w:left="1066" w:hanging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Respeten las políticas establecidas por los organizadores del evento y la Dirección de Comercio. </w:t>
      </w:r>
    </w:p>
    <w:p w14:paraId="00000019" w14:textId="77777777" w:rsidR="00BD3C5C" w:rsidRDefault="00000000">
      <w:pPr>
        <w:numPr>
          <w:ilvl w:val="0"/>
          <w:numId w:val="1"/>
        </w:numPr>
        <w:tabs>
          <w:tab w:val="left" w:pos="1064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Cubran los horarios establecidos para el evento en su totalidad (tiempos de montaje o preparación previa, horarios de atención, tiempo de desmontaje posterior al cierre, etc.). </w:t>
      </w:r>
    </w:p>
    <w:p w14:paraId="0000001A" w14:textId="77777777" w:rsidR="00BD3C5C" w:rsidRDefault="00000000">
      <w:pPr>
        <w:numPr>
          <w:ilvl w:val="0"/>
          <w:numId w:val="1"/>
        </w:numPr>
        <w:tabs>
          <w:tab w:val="left" w:pos="1064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abstengan de realizar prácticas de competencia desleal y respeten los espacios asignados a cada participante.</w:t>
      </w:r>
    </w:p>
    <w:p w14:paraId="0000001B" w14:textId="77777777" w:rsidR="00BD3C5C" w:rsidRDefault="00000000">
      <w:pPr>
        <w:numPr>
          <w:ilvl w:val="0"/>
          <w:numId w:val="1"/>
        </w:numPr>
        <w:tabs>
          <w:tab w:val="left" w:pos="1064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Proporcionen la información o documentación completa que se solicite para evaluar los resultados del apoyo recibido en tiempo y forma.</w:t>
      </w:r>
    </w:p>
    <w:p w14:paraId="0000001C" w14:textId="77777777" w:rsidR="00BD3C5C" w:rsidRDefault="00BD3C5C">
      <w:pPr>
        <w:tabs>
          <w:tab w:val="left" w:pos="1064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0000001D" w14:textId="77777777" w:rsidR="00BD3C5C" w:rsidRDefault="00BD3C5C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0000001E" w14:textId="77777777" w:rsidR="00BD3C5C" w:rsidRDefault="00000000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Finalmente, expreso mi entendimiento de que cualquier cambio en las fechas de la realización del evento, así como la cancelación o cualquier modificación en la operación o logística de este, serán responsabilidad de la empresa organizadora del evento y no de la Secretaría de Economía y Trabajo.</w:t>
      </w:r>
    </w:p>
    <w:p w14:paraId="0000001F" w14:textId="77777777" w:rsidR="00BD3C5C" w:rsidRDefault="00BD3C5C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</w:p>
    <w:p w14:paraId="00000020" w14:textId="77777777" w:rsidR="00BD3C5C" w:rsidRDefault="0000000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Atentamente</w:t>
      </w:r>
    </w:p>
    <w:p w14:paraId="00000021" w14:textId="77777777" w:rsidR="00BD3C5C" w:rsidRDefault="00BD3C5C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00000022" w14:textId="77777777" w:rsidR="00BD3C5C" w:rsidRDefault="00BD3C5C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00000023" w14:textId="77777777" w:rsidR="00BD3C5C" w:rsidRDefault="00BD3C5C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u w:val="single"/>
        </w:rPr>
      </w:pPr>
    </w:p>
    <w:p w14:paraId="00000024" w14:textId="77777777" w:rsidR="00BD3C5C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>Nombre y firma de quien solicitó el apoyo</w:t>
      </w:r>
    </w:p>
    <w:p w14:paraId="00000025" w14:textId="77777777" w:rsidR="00BD3C5C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Puesto en la empresa</w:t>
      </w:r>
    </w:p>
    <w:p w14:paraId="00000026" w14:textId="77777777" w:rsidR="00BD3C5C" w:rsidRDefault="00BD3C5C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bookmarkStart w:id="2" w:name="_heading=h.fuylq0yyizik" w:colFirst="0" w:colLast="0"/>
      <w:bookmarkEnd w:id="2"/>
    </w:p>
    <w:p w14:paraId="00000027" w14:textId="77777777" w:rsidR="00BD3C5C" w:rsidRDefault="00BD3C5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sectPr w:rsidR="00BD3C5C">
      <w:footerReference w:type="default" r:id="rId8"/>
      <w:pgSz w:w="12240" w:h="15840"/>
      <w:pgMar w:top="85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0070" w14:textId="77777777" w:rsidR="00191262" w:rsidRDefault="00191262">
      <w:pPr>
        <w:spacing w:after="0" w:line="240" w:lineRule="auto"/>
      </w:pPr>
      <w:r>
        <w:separator/>
      </w:r>
    </w:p>
  </w:endnote>
  <w:endnote w:type="continuationSeparator" w:id="0">
    <w:p w14:paraId="0170AAC9" w14:textId="77777777" w:rsidR="00191262" w:rsidRDefault="0019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BD3C5C" w:rsidRDefault="00BD3C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00000029" w14:textId="77777777" w:rsidR="00BD3C5C" w:rsidRDefault="00000000">
    <w:pPr>
      <w:spacing w:after="0" w:line="240" w:lineRule="auto"/>
      <w:jc w:val="both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>Este programa es de carácter público, no es patrocinado ni promovido por partido político alguno y sus recursos provienen de contribuciones que pagan todos los tributantes. Está prohibido el uso de este programa con fines políticos, electorales, de lucro y otros distintos a los establecidos. Quien haga uso indebido de los recursos de este programa deberá ser denunciado y sancionado de acuerdo con la ley aplicable y ante la autoridad competente. Para solicitar información respecto de las opciones que tiene para denunciar conductas o hechos que contravengan las disposiciones de estas reglas de operación puede comunicarse al tel. 99.99.30.37.30 ext. 24042 o acudir a la siguiente dirección: calle 59, número 514, por 62 y 64, colonia Centro, Mérida, Yucatán.</w:t>
    </w:r>
  </w:p>
  <w:p w14:paraId="0000002A" w14:textId="77777777" w:rsidR="00BD3C5C" w:rsidRDefault="00BD3C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04EE" w14:textId="77777777" w:rsidR="00191262" w:rsidRDefault="00191262">
      <w:pPr>
        <w:spacing w:after="0" w:line="240" w:lineRule="auto"/>
      </w:pPr>
      <w:r>
        <w:separator/>
      </w:r>
    </w:p>
  </w:footnote>
  <w:footnote w:type="continuationSeparator" w:id="0">
    <w:p w14:paraId="532FDE7E" w14:textId="77777777" w:rsidR="00191262" w:rsidRDefault="00191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58DD"/>
    <w:multiLevelType w:val="multilevel"/>
    <w:tmpl w:val="BBE6F6B4"/>
    <w:lvl w:ilvl="0">
      <w:start w:val="1"/>
      <w:numFmt w:val="bullet"/>
      <w:lvlText w:val="●"/>
      <w:lvlJc w:val="left"/>
      <w:pPr>
        <w:ind w:left="106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u w:val="none"/>
      </w:rPr>
    </w:lvl>
  </w:abstractNum>
  <w:num w:numId="1" w16cid:durableId="123851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5C"/>
    <w:rsid w:val="00191262"/>
    <w:rsid w:val="00453EED"/>
    <w:rsid w:val="00BD3C5C"/>
    <w:rsid w:val="00E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8B9BE"/>
  <w15:docId w15:val="{84CD4955-89AA-4032-803F-4B3E9E39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B6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098"/>
  </w:style>
  <w:style w:type="paragraph" w:styleId="Piedepgina">
    <w:name w:val="footer"/>
    <w:basedOn w:val="Normal"/>
    <w:link w:val="PiedepginaCar"/>
    <w:uiPriority w:val="99"/>
    <w:unhideWhenUsed/>
    <w:rsid w:val="00FB6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098"/>
  </w:style>
  <w:style w:type="paragraph" w:styleId="Prrafodelista">
    <w:name w:val="List Paragraph"/>
    <w:basedOn w:val="Normal"/>
    <w:uiPriority w:val="34"/>
    <w:qFormat/>
    <w:rsid w:val="00B6298B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00CC665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uiPriority w:val="99"/>
    <w:semiHidden/>
    <w:rsid w:val="00CC665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6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7E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PsZxf+YBwi02e9QCtJpGKFqGUw==">CgMxLjAyEGtpeC45OWZieWZyazh0ZmYyCGguZ2pkZ3hzMg5oLmZ1eWxxMHl5aXppazIOaC5mdXlscTB5eWl6aWs4AHIhMTQyZVFWMGNsVFNBVWpzWF9zdG9ZcGo3MkdBeHZaRFJX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michel.echeverria</dc:creator>
  <cp:lastModifiedBy>Isabella Caceres Guerrero</cp:lastModifiedBy>
  <cp:revision>2</cp:revision>
  <dcterms:created xsi:type="dcterms:W3CDTF">2025-10-13T15:48:00Z</dcterms:created>
  <dcterms:modified xsi:type="dcterms:W3CDTF">2025-10-13T15:48:00Z</dcterms:modified>
</cp:coreProperties>
</file>